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E111" w14:textId="79894FD3" w:rsidR="005A3D80" w:rsidRPr="00D356DE" w:rsidRDefault="001A326F" w:rsidP="00D356DE">
      <w:pPr>
        <w:pStyle w:val="Heading1"/>
        <w:rPr>
          <w:rFonts w:ascii="Comic Sans MS" w:hAnsi="Comic Sans MS"/>
          <w:i/>
          <w:sz w:val="24"/>
          <w:u w:val="single"/>
        </w:rPr>
      </w:pPr>
      <w:r w:rsidRPr="00F35B8C">
        <w:rPr>
          <w:rFonts w:ascii="Comic Sans MS" w:hAnsi="Comic Sans MS"/>
          <w:i/>
          <w:sz w:val="24"/>
          <w:u w:val="single"/>
        </w:rPr>
        <w:t>20</w:t>
      </w:r>
      <w:r w:rsidR="003B14B9">
        <w:rPr>
          <w:rFonts w:ascii="Comic Sans MS" w:hAnsi="Comic Sans MS"/>
          <w:i/>
          <w:sz w:val="24"/>
          <w:u w:val="single"/>
        </w:rPr>
        <w:t>20</w:t>
      </w:r>
      <w:r w:rsidRPr="00F35B8C">
        <w:rPr>
          <w:rFonts w:ascii="Comic Sans MS" w:hAnsi="Comic Sans MS"/>
          <w:i/>
          <w:sz w:val="24"/>
          <w:u w:val="single"/>
        </w:rPr>
        <w:t xml:space="preserve"> </w:t>
      </w:r>
      <w:r w:rsidR="001415C9" w:rsidRPr="00F35B8C">
        <w:rPr>
          <w:rFonts w:ascii="Comic Sans MS" w:hAnsi="Comic Sans MS"/>
          <w:i/>
          <w:sz w:val="24"/>
          <w:u w:val="single"/>
        </w:rPr>
        <w:t>NORTH VALLEY</w:t>
      </w:r>
      <w:r w:rsidRPr="00F35B8C">
        <w:rPr>
          <w:rFonts w:ascii="Comic Sans MS" w:hAnsi="Comic Sans MS"/>
          <w:i/>
          <w:sz w:val="24"/>
          <w:u w:val="single"/>
        </w:rPr>
        <w:t xml:space="preserve"> DISTRICT PINEWOOD DERBY RULES</w:t>
      </w:r>
    </w:p>
    <w:p w14:paraId="77A41A9F" w14:textId="77777777" w:rsidR="00D356DE" w:rsidRDefault="00D356DE" w:rsidP="001261F0">
      <w:pPr>
        <w:ind w:left="-720"/>
        <w:jc w:val="both"/>
      </w:pPr>
    </w:p>
    <w:p w14:paraId="6D9E309B" w14:textId="77777777" w:rsidR="00D356DE" w:rsidRDefault="00D356DE" w:rsidP="001261F0">
      <w:pPr>
        <w:ind w:left="-720"/>
        <w:jc w:val="both"/>
        <w:rPr>
          <w:rFonts w:ascii="Comic Sans MS" w:hAnsi="Comic Sans MS"/>
          <w:b/>
          <w:i/>
          <w:sz w:val="15"/>
          <w:szCs w:val="15"/>
          <w:u w:val="single"/>
        </w:rPr>
      </w:pPr>
    </w:p>
    <w:p w14:paraId="68BBAB68" w14:textId="77777777" w:rsidR="001A326F" w:rsidRDefault="001A326F" w:rsidP="001261F0">
      <w:pPr>
        <w:ind w:left="-720"/>
        <w:jc w:val="both"/>
        <w:rPr>
          <w:rFonts w:ascii="Comic Sans MS" w:hAnsi="Comic Sans MS"/>
          <w:sz w:val="15"/>
          <w:szCs w:val="15"/>
        </w:rPr>
      </w:pPr>
      <w:r w:rsidRPr="00C22D4C">
        <w:rPr>
          <w:rFonts w:ascii="Comic Sans MS" w:hAnsi="Comic Sans MS"/>
          <w:b/>
          <w:i/>
          <w:sz w:val="15"/>
          <w:szCs w:val="15"/>
          <w:u w:val="single"/>
        </w:rPr>
        <w:t xml:space="preserve">ATTACHMENTS: </w:t>
      </w:r>
      <w:r w:rsidRPr="00C22D4C">
        <w:rPr>
          <w:rFonts w:ascii="Comic Sans MS" w:hAnsi="Comic Sans MS"/>
          <w:sz w:val="15"/>
          <w:szCs w:val="15"/>
        </w:rPr>
        <w:t>The car must be freewheeling with no starting devices.</w:t>
      </w:r>
    </w:p>
    <w:p w14:paraId="02ABB3CA" w14:textId="77777777" w:rsidR="001261F0" w:rsidRPr="001261F0" w:rsidRDefault="001261F0" w:rsidP="001261F0">
      <w:pPr>
        <w:ind w:left="-720"/>
        <w:jc w:val="both"/>
        <w:rPr>
          <w:rFonts w:ascii="Comic Sans MS" w:hAnsi="Comic Sans MS"/>
          <w:sz w:val="8"/>
          <w:szCs w:val="8"/>
        </w:rPr>
      </w:pPr>
    </w:p>
    <w:p w14:paraId="101CFB4B" w14:textId="77777777" w:rsidR="001A326F" w:rsidRDefault="001A326F" w:rsidP="001261F0">
      <w:pPr>
        <w:ind w:left="-720"/>
        <w:jc w:val="both"/>
        <w:rPr>
          <w:rFonts w:ascii="Comic Sans MS" w:hAnsi="Comic Sans MS"/>
          <w:sz w:val="15"/>
          <w:szCs w:val="15"/>
        </w:rPr>
      </w:pPr>
      <w:r w:rsidRPr="00C22D4C">
        <w:rPr>
          <w:rFonts w:ascii="Comic Sans MS" w:hAnsi="Comic Sans MS"/>
          <w:b/>
          <w:i/>
          <w:sz w:val="15"/>
          <w:szCs w:val="15"/>
          <w:u w:val="single"/>
        </w:rPr>
        <w:t>AXLE CHANNEL:</w:t>
      </w:r>
      <w:r w:rsidRPr="00C22D4C">
        <w:rPr>
          <w:rFonts w:ascii="Comic Sans MS" w:hAnsi="Comic Sans MS"/>
          <w:sz w:val="15"/>
          <w:szCs w:val="15"/>
        </w:rPr>
        <w:t xml:space="preserve"> The channel or groove designed to hold the axle must not be filled</w:t>
      </w:r>
      <w:r w:rsidRPr="00C22D4C">
        <w:rPr>
          <w:rFonts w:ascii="Comic Sans MS" w:hAnsi="Comic Sans MS"/>
          <w:sz w:val="15"/>
          <w:szCs w:val="15"/>
        </w:rPr>
        <w:noBreakHyphen/>
        <w:t xml:space="preserve">in. </w:t>
      </w:r>
      <w:r w:rsidR="001415C9" w:rsidRPr="00C22D4C">
        <w:rPr>
          <w:rFonts w:ascii="Comic Sans MS" w:hAnsi="Comic Sans MS"/>
          <w:sz w:val="15"/>
          <w:szCs w:val="15"/>
        </w:rPr>
        <w:t xml:space="preserve"> The j</w:t>
      </w:r>
      <w:r w:rsidRPr="00C22D4C">
        <w:rPr>
          <w:rFonts w:ascii="Comic Sans MS" w:hAnsi="Comic Sans MS"/>
          <w:sz w:val="15"/>
          <w:szCs w:val="15"/>
        </w:rPr>
        <w:t>udge must be able to inspect the axle. If axles are loose secure them with transparent glue.</w:t>
      </w:r>
    </w:p>
    <w:p w14:paraId="42E1147C" w14:textId="77777777" w:rsidR="001261F0" w:rsidRPr="001261F0" w:rsidRDefault="001261F0" w:rsidP="001261F0">
      <w:pPr>
        <w:ind w:left="-720"/>
        <w:jc w:val="both"/>
        <w:rPr>
          <w:rFonts w:ascii="Comic Sans MS" w:hAnsi="Comic Sans MS"/>
          <w:sz w:val="8"/>
          <w:szCs w:val="8"/>
          <w:u w:val="single"/>
        </w:rPr>
      </w:pPr>
    </w:p>
    <w:p w14:paraId="4FDBB848" w14:textId="77777777" w:rsidR="001A326F" w:rsidRDefault="001A326F" w:rsidP="001261F0">
      <w:pPr>
        <w:ind w:left="-720"/>
        <w:jc w:val="both"/>
        <w:rPr>
          <w:rFonts w:ascii="Comic Sans MS" w:hAnsi="Comic Sans MS"/>
          <w:sz w:val="15"/>
          <w:szCs w:val="15"/>
        </w:rPr>
      </w:pPr>
      <w:r w:rsidRPr="00C22D4C">
        <w:rPr>
          <w:rFonts w:ascii="Comic Sans MS" w:hAnsi="Comic Sans MS"/>
          <w:b/>
          <w:i/>
          <w:sz w:val="15"/>
          <w:szCs w:val="15"/>
          <w:u w:val="single"/>
        </w:rPr>
        <w:t>AXLES:</w:t>
      </w:r>
      <w:r w:rsidRPr="00C22D4C">
        <w:rPr>
          <w:rFonts w:ascii="Comic Sans MS" w:hAnsi="Comic Sans MS"/>
          <w:sz w:val="15"/>
          <w:szCs w:val="15"/>
        </w:rPr>
        <w:t xml:space="preserve"> Only the nails supplied with the kit are permitted.</w:t>
      </w:r>
      <w:r w:rsidR="001415C9" w:rsidRPr="00C22D4C">
        <w:rPr>
          <w:rFonts w:ascii="Comic Sans MS" w:hAnsi="Comic Sans MS"/>
          <w:sz w:val="15"/>
          <w:szCs w:val="15"/>
        </w:rPr>
        <w:t xml:space="preserve"> </w:t>
      </w:r>
      <w:r w:rsidRPr="00C22D4C">
        <w:rPr>
          <w:rFonts w:ascii="Comic Sans MS" w:hAnsi="Comic Sans MS"/>
          <w:sz w:val="15"/>
          <w:szCs w:val="15"/>
        </w:rPr>
        <w:t xml:space="preserve"> They must be mounted in the wood grooves only. </w:t>
      </w:r>
      <w:r w:rsidR="001415C9" w:rsidRPr="00C22D4C">
        <w:rPr>
          <w:rFonts w:ascii="Comic Sans MS" w:hAnsi="Comic Sans MS"/>
          <w:sz w:val="15"/>
          <w:szCs w:val="15"/>
        </w:rPr>
        <w:t xml:space="preserve"> </w:t>
      </w:r>
      <w:r w:rsidRPr="00C22D4C">
        <w:rPr>
          <w:rFonts w:ascii="Comic Sans MS" w:hAnsi="Comic Sans MS"/>
          <w:sz w:val="15"/>
          <w:szCs w:val="15"/>
        </w:rPr>
        <w:t>The axles may be glued in place with transparent glue.</w:t>
      </w:r>
      <w:r w:rsidR="00052FC0" w:rsidRPr="00C22D4C">
        <w:rPr>
          <w:rFonts w:ascii="Comic Sans MS" w:hAnsi="Comic Sans MS"/>
          <w:sz w:val="15"/>
          <w:szCs w:val="15"/>
        </w:rPr>
        <w:t xml:space="preserve">  They may be polished or lubricated but not m</w:t>
      </w:r>
      <w:r w:rsidR="008A0400" w:rsidRPr="00C22D4C">
        <w:rPr>
          <w:rFonts w:ascii="Comic Sans MS" w:hAnsi="Comic Sans MS"/>
          <w:sz w:val="15"/>
          <w:szCs w:val="15"/>
        </w:rPr>
        <w:t>achined or narrowe</w:t>
      </w:r>
      <w:r w:rsidR="000B3671" w:rsidRPr="00C22D4C">
        <w:rPr>
          <w:rFonts w:ascii="Comic Sans MS" w:hAnsi="Comic Sans MS"/>
          <w:sz w:val="15"/>
          <w:szCs w:val="15"/>
        </w:rPr>
        <w:t>d.  Full length axles that can be purchased at hobby shops ARE NOT PERMITTED.</w:t>
      </w:r>
    </w:p>
    <w:p w14:paraId="3B3976D3" w14:textId="77777777" w:rsidR="001261F0" w:rsidRPr="001261F0" w:rsidRDefault="001261F0" w:rsidP="001261F0">
      <w:pPr>
        <w:ind w:left="-720"/>
        <w:jc w:val="both"/>
        <w:rPr>
          <w:rFonts w:ascii="Comic Sans MS" w:hAnsi="Comic Sans MS"/>
          <w:sz w:val="8"/>
          <w:szCs w:val="8"/>
        </w:rPr>
      </w:pPr>
    </w:p>
    <w:p w14:paraId="2690603C" w14:textId="77777777" w:rsidR="001A326F" w:rsidRDefault="001A326F" w:rsidP="001261F0">
      <w:pPr>
        <w:ind w:left="-720"/>
        <w:jc w:val="both"/>
        <w:rPr>
          <w:rFonts w:ascii="Comic Sans MS" w:hAnsi="Comic Sans MS"/>
          <w:sz w:val="15"/>
          <w:szCs w:val="15"/>
        </w:rPr>
      </w:pPr>
      <w:r w:rsidRPr="00C22D4C">
        <w:rPr>
          <w:rFonts w:ascii="Comic Sans MS" w:hAnsi="Comic Sans MS"/>
          <w:b/>
          <w:i/>
          <w:sz w:val="15"/>
          <w:szCs w:val="15"/>
          <w:u w:val="single"/>
        </w:rPr>
        <w:t>DETAILS:</w:t>
      </w:r>
      <w:r w:rsidRPr="00C22D4C">
        <w:rPr>
          <w:rFonts w:ascii="Comic Sans MS" w:hAnsi="Comic Sans MS"/>
          <w:sz w:val="15"/>
          <w:szCs w:val="15"/>
        </w:rPr>
        <w:t xml:space="preserve"> Details such as Steering Wheels, Driver Decals, Painting, etc. are permitted as long as these details do not exceed the maximum length, width and weight specifications.</w:t>
      </w:r>
    </w:p>
    <w:p w14:paraId="0BC8A0A3" w14:textId="77777777" w:rsidR="001261F0" w:rsidRPr="001261F0" w:rsidRDefault="001261F0" w:rsidP="001261F0">
      <w:pPr>
        <w:ind w:left="-720"/>
        <w:jc w:val="both"/>
        <w:rPr>
          <w:rFonts w:ascii="Comic Sans MS" w:hAnsi="Comic Sans MS"/>
          <w:sz w:val="8"/>
          <w:szCs w:val="8"/>
        </w:rPr>
      </w:pPr>
    </w:p>
    <w:p w14:paraId="2AC74197"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HEIGHT:</w:t>
      </w:r>
      <w:r w:rsidRPr="00C22D4C">
        <w:rPr>
          <w:rFonts w:ascii="Comic Sans MS" w:hAnsi="Comic Sans MS"/>
          <w:sz w:val="15"/>
          <w:szCs w:val="15"/>
        </w:rPr>
        <w:t xml:space="preserve"> The bottom of the car must clear the guide strip (3/8 ") on the track. </w:t>
      </w:r>
      <w:r w:rsidR="001415C9" w:rsidRPr="00C22D4C">
        <w:rPr>
          <w:rFonts w:ascii="Comic Sans MS" w:hAnsi="Comic Sans MS"/>
          <w:sz w:val="15"/>
          <w:szCs w:val="15"/>
        </w:rPr>
        <w:t xml:space="preserve"> The car may not be more than 2” high.</w:t>
      </w:r>
    </w:p>
    <w:p w14:paraId="392C166C" w14:textId="77777777" w:rsidR="001A326F" w:rsidRPr="001261F0" w:rsidRDefault="001A326F">
      <w:pPr>
        <w:ind w:left="-720"/>
        <w:jc w:val="both"/>
        <w:rPr>
          <w:rFonts w:ascii="Comic Sans MS" w:hAnsi="Comic Sans MS"/>
          <w:b/>
          <w:i/>
          <w:sz w:val="8"/>
          <w:szCs w:val="8"/>
          <w:u w:val="single"/>
        </w:rPr>
      </w:pPr>
    </w:p>
    <w:p w14:paraId="6B64FB88"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HUBCAPS:</w:t>
      </w:r>
      <w:r w:rsidRPr="00C22D4C">
        <w:rPr>
          <w:rFonts w:ascii="Comic Sans MS" w:hAnsi="Comic Sans MS"/>
          <w:sz w:val="15"/>
          <w:szCs w:val="15"/>
        </w:rPr>
        <w:t xml:space="preserve"> No type of hubcap is permitted. </w:t>
      </w:r>
      <w:r w:rsidR="001415C9" w:rsidRPr="00C22D4C">
        <w:rPr>
          <w:rFonts w:ascii="Comic Sans MS" w:hAnsi="Comic Sans MS"/>
          <w:sz w:val="15"/>
          <w:szCs w:val="15"/>
        </w:rPr>
        <w:t xml:space="preserve"> </w:t>
      </w:r>
      <w:r w:rsidRPr="00C22D4C">
        <w:rPr>
          <w:rFonts w:ascii="Comic Sans MS" w:hAnsi="Comic Sans MS"/>
          <w:sz w:val="15"/>
          <w:szCs w:val="15"/>
        </w:rPr>
        <w:t>This includes decals.</w:t>
      </w:r>
    </w:p>
    <w:p w14:paraId="1C12897E" w14:textId="77777777" w:rsidR="001A326F" w:rsidRPr="001261F0" w:rsidRDefault="001A326F">
      <w:pPr>
        <w:ind w:left="-720"/>
        <w:jc w:val="both"/>
        <w:rPr>
          <w:rFonts w:ascii="Comic Sans MS" w:hAnsi="Comic Sans MS"/>
          <w:b/>
          <w:i/>
          <w:sz w:val="8"/>
          <w:szCs w:val="8"/>
          <w:u w:val="single"/>
        </w:rPr>
      </w:pPr>
    </w:p>
    <w:p w14:paraId="0E316EA2"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INSPECTION:</w:t>
      </w:r>
      <w:r w:rsidRPr="00C22D4C">
        <w:rPr>
          <w:rFonts w:ascii="Comic Sans MS" w:hAnsi="Comic Sans MS"/>
          <w:sz w:val="15"/>
          <w:szCs w:val="15"/>
        </w:rPr>
        <w:t xml:space="preserve"> Each car must pass inspection by the official inspection committee before it may compete. </w:t>
      </w:r>
      <w:r w:rsidR="001415C9" w:rsidRPr="00C22D4C">
        <w:rPr>
          <w:rFonts w:ascii="Comic Sans MS" w:hAnsi="Comic Sans MS"/>
          <w:sz w:val="15"/>
          <w:szCs w:val="15"/>
        </w:rPr>
        <w:t xml:space="preserve"> </w:t>
      </w:r>
      <w:r w:rsidR="00C22D4C" w:rsidRPr="00C22D4C">
        <w:rPr>
          <w:rFonts w:ascii="Comic Sans MS" w:hAnsi="Comic Sans MS"/>
          <w:sz w:val="15"/>
          <w:szCs w:val="15"/>
        </w:rPr>
        <w:t xml:space="preserve">The car is to be held by the scout NOT THE PARENT as you prepare for inspection and throughout the race.  </w:t>
      </w:r>
      <w:r w:rsidRPr="00C22D4C">
        <w:rPr>
          <w:rFonts w:ascii="Comic Sans MS" w:hAnsi="Comic Sans MS"/>
          <w:sz w:val="15"/>
          <w:szCs w:val="15"/>
        </w:rPr>
        <w:t>The inspec</w:t>
      </w:r>
      <w:r w:rsidR="000C566C" w:rsidRPr="00C22D4C">
        <w:rPr>
          <w:rFonts w:ascii="Comic Sans MS" w:hAnsi="Comic Sans MS"/>
          <w:sz w:val="15"/>
          <w:szCs w:val="15"/>
        </w:rPr>
        <w:t>tors will disqualify those cars</w:t>
      </w:r>
      <w:r w:rsidRPr="00C22D4C">
        <w:rPr>
          <w:rFonts w:ascii="Comic Sans MS" w:hAnsi="Comic Sans MS"/>
          <w:sz w:val="15"/>
          <w:szCs w:val="15"/>
        </w:rPr>
        <w:t xml:space="preserve"> which cannot be made to meet these specifications. </w:t>
      </w:r>
      <w:r w:rsidR="001415C9" w:rsidRPr="00C22D4C">
        <w:rPr>
          <w:rFonts w:ascii="Comic Sans MS" w:hAnsi="Comic Sans MS"/>
          <w:sz w:val="15"/>
          <w:szCs w:val="15"/>
        </w:rPr>
        <w:t xml:space="preserve"> </w:t>
      </w:r>
      <w:r w:rsidRPr="00C22D4C">
        <w:rPr>
          <w:rFonts w:ascii="Comic Sans MS" w:hAnsi="Comic Sans MS"/>
          <w:sz w:val="15"/>
          <w:szCs w:val="15"/>
        </w:rPr>
        <w:t>The race committee will hold cars that pass inspection until the race</w:t>
      </w:r>
      <w:r w:rsidR="005F5173" w:rsidRPr="00C22D4C">
        <w:rPr>
          <w:rFonts w:ascii="Comic Sans MS" w:hAnsi="Comic Sans MS"/>
          <w:sz w:val="15"/>
          <w:szCs w:val="15"/>
        </w:rPr>
        <w:t xml:space="preserve"> and inspect the winning cars following the race.</w:t>
      </w:r>
    </w:p>
    <w:p w14:paraId="196DF7BF" w14:textId="77777777" w:rsidR="001A326F" w:rsidRPr="001261F0" w:rsidRDefault="001A326F">
      <w:pPr>
        <w:ind w:left="-720"/>
        <w:jc w:val="both"/>
        <w:rPr>
          <w:rFonts w:ascii="Comic Sans MS" w:hAnsi="Comic Sans MS"/>
          <w:b/>
          <w:i/>
          <w:sz w:val="8"/>
          <w:szCs w:val="8"/>
          <w:u w:val="single"/>
        </w:rPr>
      </w:pPr>
    </w:p>
    <w:p w14:paraId="2AC62B63" w14:textId="77777777" w:rsidR="001A326F" w:rsidRPr="00C22D4C" w:rsidRDefault="001A326F" w:rsidP="00613197">
      <w:pPr>
        <w:ind w:left="-720"/>
        <w:jc w:val="both"/>
        <w:rPr>
          <w:rFonts w:ascii="Comic Sans MS" w:hAnsi="Comic Sans MS"/>
          <w:sz w:val="15"/>
          <w:szCs w:val="15"/>
        </w:rPr>
      </w:pPr>
      <w:r w:rsidRPr="00C22D4C">
        <w:rPr>
          <w:rFonts w:ascii="Comic Sans MS" w:hAnsi="Comic Sans MS"/>
          <w:b/>
          <w:i/>
          <w:sz w:val="15"/>
          <w:szCs w:val="15"/>
          <w:u w:val="single"/>
        </w:rPr>
        <w:t>JUDGES:</w:t>
      </w:r>
      <w:r w:rsidRPr="00C22D4C">
        <w:rPr>
          <w:rFonts w:ascii="Comic Sans MS" w:hAnsi="Comic Sans MS"/>
          <w:sz w:val="15"/>
          <w:szCs w:val="15"/>
        </w:rPr>
        <w:t xml:space="preserve"> The decision of the judges on race day is final. </w:t>
      </w:r>
      <w:r w:rsidR="001415C9" w:rsidRPr="00C22D4C">
        <w:rPr>
          <w:rFonts w:ascii="Comic Sans MS" w:hAnsi="Comic Sans MS"/>
          <w:sz w:val="15"/>
          <w:szCs w:val="15"/>
        </w:rPr>
        <w:t xml:space="preserve"> </w:t>
      </w:r>
      <w:r w:rsidR="00C22D4C" w:rsidRPr="00C22D4C">
        <w:rPr>
          <w:rFonts w:ascii="Comic Sans MS" w:hAnsi="Comic Sans MS"/>
          <w:sz w:val="15"/>
          <w:szCs w:val="15"/>
        </w:rPr>
        <w:t xml:space="preserve">Pinewood cars not meeting rule requirements will be permitted to race but </w:t>
      </w:r>
      <w:r w:rsidR="00C22D4C" w:rsidRPr="00C22D4C">
        <w:rPr>
          <w:rFonts w:ascii="Comic Sans MS" w:hAnsi="Comic Sans MS"/>
          <w:b/>
          <w:color w:val="FF0000"/>
          <w:sz w:val="15"/>
          <w:szCs w:val="15"/>
          <w:u w:val="single"/>
        </w:rPr>
        <w:t>WILL NOT</w:t>
      </w:r>
      <w:r w:rsidR="00C22D4C" w:rsidRPr="00C22D4C">
        <w:rPr>
          <w:rFonts w:ascii="Comic Sans MS" w:hAnsi="Comic Sans MS"/>
          <w:sz w:val="15"/>
          <w:szCs w:val="15"/>
        </w:rPr>
        <w:t xml:space="preserve"> be eligible for trophies!  </w:t>
      </w:r>
      <w:r w:rsidRPr="00C22D4C">
        <w:rPr>
          <w:rFonts w:ascii="Comic Sans MS" w:hAnsi="Comic Sans MS"/>
          <w:sz w:val="15"/>
          <w:szCs w:val="15"/>
        </w:rPr>
        <w:t>Questions and polite discussion will be allowed up to the point of a decision by the judges.</w:t>
      </w:r>
      <w:r w:rsidR="001415C9" w:rsidRPr="00C22D4C">
        <w:rPr>
          <w:rFonts w:ascii="Comic Sans MS" w:hAnsi="Comic Sans MS"/>
          <w:sz w:val="15"/>
          <w:szCs w:val="15"/>
        </w:rPr>
        <w:t xml:space="preserve"> </w:t>
      </w:r>
      <w:r w:rsidRPr="00C22D4C">
        <w:rPr>
          <w:rFonts w:ascii="Comic Sans MS" w:hAnsi="Comic Sans MS"/>
          <w:sz w:val="15"/>
          <w:szCs w:val="15"/>
        </w:rPr>
        <w:t xml:space="preserve"> Failure to follow this rule may lead to the disqualification of the car involved by the judges. </w:t>
      </w:r>
      <w:r w:rsidR="001415C9" w:rsidRPr="00C22D4C">
        <w:rPr>
          <w:rFonts w:ascii="Comic Sans MS" w:hAnsi="Comic Sans MS"/>
          <w:sz w:val="15"/>
          <w:szCs w:val="15"/>
        </w:rPr>
        <w:t xml:space="preserve"> </w:t>
      </w:r>
      <w:r w:rsidRPr="00C22D4C">
        <w:rPr>
          <w:rFonts w:ascii="Comic Sans MS" w:hAnsi="Comic Sans MS"/>
          <w:sz w:val="15"/>
          <w:szCs w:val="15"/>
        </w:rPr>
        <w:t>At the discretion of the judges persons may be ejected from the premises of the race for behavior they deem disruptive</w:t>
      </w:r>
      <w:r w:rsidR="00CC361F" w:rsidRPr="00C22D4C">
        <w:rPr>
          <w:rFonts w:ascii="Comic Sans MS" w:hAnsi="Comic Sans MS"/>
          <w:sz w:val="15"/>
          <w:szCs w:val="15"/>
        </w:rPr>
        <w:t>, un</w:t>
      </w:r>
      <w:r w:rsidR="007C6DF8">
        <w:rPr>
          <w:rFonts w:ascii="Comic Sans MS" w:hAnsi="Comic Sans MS"/>
          <w:sz w:val="15"/>
          <w:szCs w:val="15"/>
        </w:rPr>
        <w:t>-</w:t>
      </w:r>
      <w:r w:rsidR="00CC361F" w:rsidRPr="00C22D4C">
        <w:rPr>
          <w:rFonts w:ascii="Comic Sans MS" w:hAnsi="Comic Sans MS"/>
          <w:sz w:val="15"/>
          <w:szCs w:val="15"/>
        </w:rPr>
        <w:t>sportsman-like, or un</w:t>
      </w:r>
      <w:r w:rsidR="007C6DF8">
        <w:rPr>
          <w:rFonts w:ascii="Comic Sans MS" w:hAnsi="Comic Sans MS"/>
          <w:sz w:val="15"/>
          <w:szCs w:val="15"/>
        </w:rPr>
        <w:t>-</w:t>
      </w:r>
      <w:r w:rsidR="00CC361F" w:rsidRPr="00C22D4C">
        <w:rPr>
          <w:rFonts w:ascii="Comic Sans MS" w:hAnsi="Comic Sans MS"/>
          <w:sz w:val="15"/>
          <w:szCs w:val="15"/>
        </w:rPr>
        <w:t>scout-like.</w:t>
      </w:r>
    </w:p>
    <w:p w14:paraId="0F7B3602" w14:textId="77777777" w:rsidR="001A326F" w:rsidRPr="001261F0" w:rsidRDefault="001A326F">
      <w:pPr>
        <w:ind w:left="-720"/>
        <w:jc w:val="both"/>
        <w:rPr>
          <w:rFonts w:ascii="Comic Sans MS" w:hAnsi="Comic Sans MS"/>
          <w:b/>
          <w:i/>
          <w:sz w:val="8"/>
          <w:szCs w:val="8"/>
          <w:u w:val="single"/>
        </w:rPr>
      </w:pPr>
    </w:p>
    <w:p w14:paraId="04D39152"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LENGTH:</w:t>
      </w:r>
      <w:r w:rsidRPr="00C22D4C">
        <w:rPr>
          <w:rFonts w:ascii="Comic Sans MS" w:hAnsi="Comic Sans MS"/>
          <w:sz w:val="15"/>
          <w:szCs w:val="15"/>
        </w:rPr>
        <w:t xml:space="preserve"> Overall length shall not exceed 7".</w:t>
      </w:r>
      <w:r w:rsidR="00CC361F" w:rsidRPr="00C22D4C">
        <w:rPr>
          <w:rFonts w:ascii="Comic Sans MS" w:hAnsi="Comic Sans MS"/>
          <w:sz w:val="15"/>
          <w:szCs w:val="15"/>
        </w:rPr>
        <w:t xml:space="preserve"> </w:t>
      </w:r>
    </w:p>
    <w:p w14:paraId="437A98CE" w14:textId="77777777" w:rsidR="001A326F" w:rsidRPr="001261F0" w:rsidRDefault="001A326F">
      <w:pPr>
        <w:ind w:left="-720"/>
        <w:jc w:val="both"/>
        <w:rPr>
          <w:rFonts w:ascii="Comic Sans MS" w:hAnsi="Comic Sans MS"/>
          <w:b/>
          <w:i/>
          <w:sz w:val="8"/>
          <w:szCs w:val="8"/>
          <w:u w:val="single"/>
        </w:rPr>
      </w:pPr>
    </w:p>
    <w:p w14:paraId="51450282"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LUBRICATION:</w:t>
      </w:r>
      <w:r w:rsidRPr="00C22D4C">
        <w:rPr>
          <w:rFonts w:ascii="Comic Sans MS" w:hAnsi="Comic Sans MS"/>
          <w:sz w:val="15"/>
          <w:szCs w:val="15"/>
        </w:rPr>
        <w:t xml:space="preserve"> Dry Lubrication only is permitted.</w:t>
      </w:r>
      <w:r w:rsidR="00C22D4C" w:rsidRPr="00C22D4C">
        <w:rPr>
          <w:rFonts w:ascii="Comic Sans MS" w:hAnsi="Comic Sans MS"/>
          <w:sz w:val="15"/>
          <w:szCs w:val="15"/>
        </w:rPr>
        <w:t xml:space="preserve">  </w:t>
      </w:r>
      <w:r w:rsidR="00C22D4C" w:rsidRPr="00C22D4C">
        <w:rPr>
          <w:rFonts w:ascii="Comic Sans MS" w:hAnsi="Comic Sans MS"/>
          <w:b/>
          <w:color w:val="FF0000"/>
          <w:sz w:val="15"/>
          <w:szCs w:val="15"/>
          <w:u w:val="single"/>
        </w:rPr>
        <w:t xml:space="preserve">ABSOLUTELY NO ADDITIONAL LUBRICATION </w:t>
      </w:r>
      <w:r w:rsidR="007C6DF8">
        <w:rPr>
          <w:rFonts w:ascii="Comic Sans MS" w:hAnsi="Comic Sans MS"/>
          <w:b/>
          <w:color w:val="FF0000"/>
          <w:sz w:val="15"/>
          <w:szCs w:val="15"/>
          <w:u w:val="single"/>
        </w:rPr>
        <w:t xml:space="preserve">PERMITTED </w:t>
      </w:r>
      <w:r w:rsidR="00C22D4C" w:rsidRPr="00C22D4C">
        <w:rPr>
          <w:rFonts w:ascii="Comic Sans MS" w:hAnsi="Comic Sans MS"/>
          <w:b/>
          <w:color w:val="FF0000"/>
          <w:sz w:val="15"/>
          <w:szCs w:val="15"/>
          <w:u w:val="single"/>
        </w:rPr>
        <w:t>PRIOR TO OR THE DAY OF THE RACE</w:t>
      </w:r>
      <w:r w:rsidR="007C6DF8">
        <w:rPr>
          <w:rFonts w:ascii="Comic Sans MS" w:hAnsi="Comic Sans MS"/>
          <w:b/>
          <w:color w:val="FF0000"/>
          <w:sz w:val="15"/>
          <w:szCs w:val="15"/>
          <w:u w:val="single"/>
        </w:rPr>
        <w:t>!</w:t>
      </w:r>
    </w:p>
    <w:p w14:paraId="5F7E0FBD" w14:textId="77777777" w:rsidR="001A326F" w:rsidRPr="001261F0" w:rsidRDefault="001A326F">
      <w:pPr>
        <w:ind w:left="-720"/>
        <w:jc w:val="both"/>
        <w:rPr>
          <w:rFonts w:ascii="Comic Sans MS" w:hAnsi="Comic Sans MS"/>
          <w:b/>
          <w:i/>
          <w:sz w:val="8"/>
          <w:szCs w:val="8"/>
          <w:u w:val="single"/>
        </w:rPr>
      </w:pPr>
    </w:p>
    <w:p w14:paraId="022EAFB0" w14:textId="77777777" w:rsidR="001A326F" w:rsidRPr="00C22D4C" w:rsidRDefault="001A326F">
      <w:pPr>
        <w:ind w:left="-720"/>
        <w:jc w:val="both"/>
        <w:rPr>
          <w:rFonts w:ascii="Comic Sans MS" w:hAnsi="Comic Sans MS"/>
          <w:color w:val="FF0000"/>
          <w:sz w:val="15"/>
          <w:szCs w:val="15"/>
        </w:rPr>
      </w:pPr>
      <w:r w:rsidRPr="00C22D4C">
        <w:rPr>
          <w:rFonts w:ascii="Comic Sans MS" w:hAnsi="Comic Sans MS"/>
          <w:b/>
          <w:i/>
          <w:sz w:val="15"/>
          <w:szCs w:val="15"/>
          <w:u w:val="single"/>
        </w:rPr>
        <w:t>NEW CAR:</w:t>
      </w:r>
      <w:r w:rsidRPr="00C22D4C">
        <w:rPr>
          <w:rFonts w:ascii="Comic Sans MS" w:hAnsi="Comic Sans MS"/>
          <w:b/>
          <w:sz w:val="15"/>
          <w:szCs w:val="15"/>
        </w:rPr>
        <w:t xml:space="preserve"> </w:t>
      </w:r>
      <w:r w:rsidRPr="00C22D4C">
        <w:rPr>
          <w:rFonts w:ascii="Comic Sans MS" w:hAnsi="Comic Sans MS"/>
          <w:sz w:val="15"/>
          <w:szCs w:val="15"/>
        </w:rPr>
        <w:t>A new car must be built each year.</w:t>
      </w:r>
      <w:r w:rsidR="000B3671" w:rsidRPr="00C22D4C">
        <w:rPr>
          <w:rFonts w:ascii="Comic Sans MS" w:hAnsi="Comic Sans MS"/>
          <w:sz w:val="15"/>
          <w:szCs w:val="15"/>
        </w:rPr>
        <w:t xml:space="preserve">  Pre-cut cars that can be purchased at hobby shops ARE NOT PERMITTED!  Scouts must use the Grand Prix Pinewood Derby kit.</w:t>
      </w:r>
      <w:r w:rsidR="000B3671" w:rsidRPr="00C22D4C">
        <w:rPr>
          <w:rFonts w:ascii="Comic Sans MS" w:hAnsi="Comic Sans MS"/>
          <w:color w:val="FF0000"/>
          <w:sz w:val="15"/>
          <w:szCs w:val="15"/>
        </w:rPr>
        <w:t xml:space="preserve">  </w:t>
      </w:r>
    </w:p>
    <w:p w14:paraId="5416A73D" w14:textId="77777777" w:rsidR="001A326F" w:rsidRPr="001261F0" w:rsidRDefault="001A326F">
      <w:pPr>
        <w:ind w:left="-720"/>
        <w:jc w:val="both"/>
        <w:rPr>
          <w:rFonts w:ascii="Comic Sans MS" w:hAnsi="Comic Sans MS"/>
          <w:b/>
          <w:i/>
          <w:sz w:val="8"/>
          <w:szCs w:val="8"/>
          <w:u w:val="single"/>
        </w:rPr>
      </w:pPr>
    </w:p>
    <w:p w14:paraId="041AA0C3" w14:textId="77777777" w:rsidR="00C927F4" w:rsidRPr="00C22D4C" w:rsidRDefault="001A326F" w:rsidP="00052FC0">
      <w:pPr>
        <w:ind w:left="-720"/>
        <w:jc w:val="both"/>
        <w:rPr>
          <w:rFonts w:ascii="Arial" w:hAnsi="Arial" w:cs="Arial"/>
          <w:sz w:val="15"/>
          <w:szCs w:val="15"/>
        </w:rPr>
      </w:pPr>
      <w:r w:rsidRPr="00C22D4C">
        <w:rPr>
          <w:rFonts w:ascii="Comic Sans MS" w:hAnsi="Comic Sans MS"/>
          <w:b/>
          <w:i/>
          <w:sz w:val="15"/>
          <w:szCs w:val="15"/>
          <w:u w:val="single"/>
        </w:rPr>
        <w:t>NOSE OF CAR:</w:t>
      </w:r>
      <w:r w:rsidRPr="00C22D4C">
        <w:rPr>
          <w:rFonts w:ascii="Comic Sans MS" w:hAnsi="Comic Sans MS"/>
          <w:sz w:val="15"/>
          <w:szCs w:val="15"/>
        </w:rPr>
        <w:t xml:space="preserve"> The nose must extend beyond the leading edge of t</w:t>
      </w:r>
      <w:r w:rsidR="00052FC0" w:rsidRPr="00C22D4C">
        <w:rPr>
          <w:rFonts w:ascii="Comic Sans MS" w:hAnsi="Comic Sans MS"/>
          <w:sz w:val="15"/>
          <w:szCs w:val="15"/>
        </w:rPr>
        <w:t xml:space="preserve">he front </w:t>
      </w:r>
      <w:r w:rsidR="009312E2" w:rsidRPr="00C22D4C">
        <w:rPr>
          <w:rFonts w:ascii="Comic Sans MS" w:hAnsi="Comic Sans MS"/>
          <w:sz w:val="15"/>
          <w:szCs w:val="15"/>
        </w:rPr>
        <w:t>wheel;</w:t>
      </w:r>
      <w:r w:rsidR="00052FC0" w:rsidRPr="00C22D4C">
        <w:rPr>
          <w:rFonts w:ascii="Comic Sans MS" w:hAnsi="Comic Sans MS"/>
          <w:sz w:val="15"/>
          <w:szCs w:val="15"/>
        </w:rPr>
        <w:t xml:space="preserve"> however </w:t>
      </w:r>
      <w:r w:rsidR="00052FC0" w:rsidRPr="00C22D4C">
        <w:rPr>
          <w:rFonts w:ascii="Comic Sans MS" w:hAnsi="Comic Sans MS" w:cs="Arial"/>
          <w:sz w:val="15"/>
          <w:szCs w:val="15"/>
        </w:rPr>
        <w:t>n</w:t>
      </w:r>
      <w:r w:rsidR="00C927F4" w:rsidRPr="00C22D4C">
        <w:rPr>
          <w:rFonts w:ascii="Comic Sans MS" w:hAnsi="Comic Sans MS" w:cs="Arial"/>
          <w:sz w:val="15"/>
          <w:szCs w:val="15"/>
        </w:rPr>
        <w:t>o portion of the car can extend past the starting gate / peg.</w:t>
      </w:r>
    </w:p>
    <w:p w14:paraId="0C961BE7" w14:textId="77777777" w:rsidR="00C927F4" w:rsidRPr="001261F0" w:rsidRDefault="00C927F4">
      <w:pPr>
        <w:ind w:left="-720"/>
        <w:jc w:val="both"/>
        <w:rPr>
          <w:rFonts w:ascii="Comic Sans MS" w:hAnsi="Comic Sans MS"/>
          <w:sz w:val="8"/>
          <w:szCs w:val="8"/>
        </w:rPr>
      </w:pPr>
    </w:p>
    <w:p w14:paraId="75B93632"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SPRINGING:</w:t>
      </w:r>
      <w:r w:rsidRPr="00C22D4C">
        <w:rPr>
          <w:rFonts w:ascii="Comic Sans MS" w:hAnsi="Comic Sans MS"/>
          <w:sz w:val="15"/>
          <w:szCs w:val="15"/>
        </w:rPr>
        <w:t xml:space="preserve"> The car shall not ride on any type of springs or suspension.</w:t>
      </w:r>
    </w:p>
    <w:p w14:paraId="5D610EBA" w14:textId="77777777" w:rsidR="001A326F" w:rsidRPr="001261F0" w:rsidRDefault="001A326F">
      <w:pPr>
        <w:ind w:left="-720"/>
        <w:jc w:val="both"/>
        <w:rPr>
          <w:rFonts w:ascii="Comic Sans MS" w:hAnsi="Comic Sans MS"/>
          <w:b/>
          <w:i/>
          <w:sz w:val="8"/>
          <w:szCs w:val="8"/>
          <w:u w:val="single"/>
        </w:rPr>
      </w:pPr>
    </w:p>
    <w:p w14:paraId="6F7EEB6E"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WEIGHT:</w:t>
      </w:r>
      <w:r w:rsidRPr="00C22D4C">
        <w:rPr>
          <w:rFonts w:ascii="Comic Sans MS" w:hAnsi="Comic Sans MS"/>
          <w:sz w:val="15"/>
          <w:szCs w:val="15"/>
        </w:rPr>
        <w:t xml:space="preserve"> Weight shall not exceed 5.0 ounces (141.75 grams). No loose materials of any kind are permitted in the car. The car may be hollowed out and built up to the maximum weight by the addition of wood or metal </w:t>
      </w:r>
      <w:r w:rsidRPr="00C22D4C">
        <w:rPr>
          <w:rFonts w:ascii="Comic Sans MS" w:hAnsi="Comic Sans MS"/>
          <w:sz w:val="15"/>
          <w:szCs w:val="15"/>
        </w:rPr>
        <w:noBreakHyphen/>
        <w:t>provided that it is securely built into the body. Electronic balances will be used for the weight check.</w:t>
      </w:r>
    </w:p>
    <w:p w14:paraId="731AD072" w14:textId="77777777" w:rsidR="001A326F" w:rsidRPr="001261F0" w:rsidRDefault="001A326F">
      <w:pPr>
        <w:ind w:left="-720"/>
        <w:jc w:val="both"/>
        <w:rPr>
          <w:rFonts w:ascii="Comic Sans MS" w:hAnsi="Comic Sans MS"/>
          <w:b/>
          <w:i/>
          <w:sz w:val="8"/>
          <w:szCs w:val="8"/>
          <w:u w:val="single"/>
        </w:rPr>
      </w:pPr>
    </w:p>
    <w:p w14:paraId="66BB9E6C"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WHEEL BASE:</w:t>
      </w:r>
      <w:r w:rsidRPr="00C22D4C">
        <w:rPr>
          <w:rFonts w:ascii="Comic Sans MS" w:hAnsi="Comic Sans MS"/>
          <w:sz w:val="15"/>
          <w:szCs w:val="15"/>
        </w:rPr>
        <w:t xml:space="preserve"> (Length) Length of wheel base (front axle to rear axle) must be within the limits of 4 </w:t>
      </w:r>
      <w:r w:rsidR="009312E2" w:rsidRPr="00C22D4C">
        <w:rPr>
          <w:rFonts w:ascii="Comic Sans MS" w:hAnsi="Comic Sans MS"/>
          <w:sz w:val="15"/>
          <w:szCs w:val="15"/>
        </w:rPr>
        <w:t>1</w:t>
      </w:r>
      <w:r w:rsidRPr="00C22D4C">
        <w:rPr>
          <w:rFonts w:ascii="Comic Sans MS" w:hAnsi="Comic Sans MS"/>
          <w:sz w:val="15"/>
          <w:szCs w:val="15"/>
        </w:rPr>
        <w:t>/</w:t>
      </w:r>
      <w:r w:rsidR="009312E2" w:rsidRPr="00C22D4C">
        <w:rPr>
          <w:rFonts w:ascii="Comic Sans MS" w:hAnsi="Comic Sans MS"/>
          <w:sz w:val="15"/>
          <w:szCs w:val="15"/>
        </w:rPr>
        <w:t>2</w:t>
      </w:r>
      <w:r w:rsidRPr="00C22D4C">
        <w:rPr>
          <w:rFonts w:ascii="Comic Sans MS" w:hAnsi="Comic Sans MS"/>
          <w:sz w:val="15"/>
          <w:szCs w:val="15"/>
        </w:rPr>
        <w:t>"</w:t>
      </w:r>
      <w:r w:rsidR="00C927F4" w:rsidRPr="00C22D4C">
        <w:rPr>
          <w:rFonts w:ascii="Comic Sans MS" w:hAnsi="Comic Sans MS"/>
          <w:sz w:val="15"/>
          <w:szCs w:val="15"/>
        </w:rPr>
        <w:t xml:space="preserve"> maximum and </w:t>
      </w:r>
      <w:r w:rsidR="009312E2" w:rsidRPr="00C22D4C">
        <w:rPr>
          <w:rFonts w:ascii="Comic Sans MS" w:hAnsi="Comic Sans MS"/>
          <w:sz w:val="15"/>
          <w:szCs w:val="15"/>
        </w:rPr>
        <w:t>4</w:t>
      </w:r>
      <w:r w:rsidR="00C927F4" w:rsidRPr="00C22D4C">
        <w:rPr>
          <w:rFonts w:ascii="Comic Sans MS" w:hAnsi="Comic Sans MS"/>
          <w:sz w:val="15"/>
          <w:szCs w:val="15"/>
        </w:rPr>
        <w:t xml:space="preserve"> </w:t>
      </w:r>
      <w:r w:rsidR="009312E2" w:rsidRPr="00C22D4C">
        <w:rPr>
          <w:rFonts w:ascii="Comic Sans MS" w:hAnsi="Comic Sans MS"/>
          <w:sz w:val="15"/>
          <w:szCs w:val="15"/>
        </w:rPr>
        <w:t>1</w:t>
      </w:r>
      <w:r w:rsidR="00C927F4" w:rsidRPr="00C22D4C">
        <w:rPr>
          <w:rFonts w:ascii="Comic Sans MS" w:hAnsi="Comic Sans MS"/>
          <w:sz w:val="15"/>
          <w:szCs w:val="15"/>
        </w:rPr>
        <w:t>/4</w:t>
      </w:r>
      <w:r w:rsidR="009312E2" w:rsidRPr="00C22D4C">
        <w:rPr>
          <w:rFonts w:ascii="Comic Sans MS" w:hAnsi="Comic Sans MS"/>
          <w:sz w:val="15"/>
          <w:szCs w:val="15"/>
        </w:rPr>
        <w:t>" minimum (essentially, the distance provided by the grooves precut into the supplied wood block).</w:t>
      </w:r>
    </w:p>
    <w:p w14:paraId="46B97C8F" w14:textId="77777777" w:rsidR="001A326F" w:rsidRPr="001261F0" w:rsidRDefault="001A326F">
      <w:pPr>
        <w:ind w:left="-720"/>
        <w:jc w:val="both"/>
        <w:rPr>
          <w:rFonts w:ascii="Comic Sans MS" w:hAnsi="Comic Sans MS"/>
          <w:b/>
          <w:i/>
          <w:sz w:val="8"/>
          <w:szCs w:val="8"/>
          <w:u w:val="single"/>
        </w:rPr>
      </w:pPr>
    </w:p>
    <w:p w14:paraId="54EC664B"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WHEEL BASE:</w:t>
      </w:r>
      <w:r w:rsidRPr="00C22D4C">
        <w:rPr>
          <w:rFonts w:ascii="Comic Sans MS" w:hAnsi="Comic Sans MS"/>
          <w:sz w:val="15"/>
          <w:szCs w:val="15"/>
        </w:rPr>
        <w:t xml:space="preserve"> (inside) Do not make the distance between the left and right wheels narrower than 1 3/4 " or the car will not run down the track.</w:t>
      </w:r>
    </w:p>
    <w:p w14:paraId="0C1D3E1D" w14:textId="77777777" w:rsidR="001A326F" w:rsidRPr="001261F0" w:rsidRDefault="001A326F">
      <w:pPr>
        <w:ind w:left="-720"/>
        <w:jc w:val="both"/>
        <w:rPr>
          <w:rFonts w:ascii="Comic Sans MS" w:hAnsi="Comic Sans MS"/>
          <w:b/>
          <w:i/>
          <w:sz w:val="8"/>
          <w:szCs w:val="8"/>
          <w:u w:val="single"/>
        </w:rPr>
      </w:pPr>
    </w:p>
    <w:p w14:paraId="58E4A378" w14:textId="77777777" w:rsidR="001A326F" w:rsidRPr="00C22D4C" w:rsidRDefault="001A326F">
      <w:pPr>
        <w:ind w:left="-720"/>
        <w:jc w:val="both"/>
        <w:rPr>
          <w:rFonts w:ascii="Comic Sans MS" w:hAnsi="Comic Sans MS"/>
          <w:sz w:val="15"/>
          <w:szCs w:val="15"/>
        </w:rPr>
      </w:pPr>
      <w:r w:rsidRPr="00C22D4C">
        <w:rPr>
          <w:rFonts w:ascii="Comic Sans MS" w:hAnsi="Comic Sans MS"/>
          <w:b/>
          <w:i/>
          <w:sz w:val="15"/>
          <w:szCs w:val="15"/>
          <w:u w:val="single"/>
        </w:rPr>
        <w:t>WHEEL BEARINGS:</w:t>
      </w:r>
      <w:r w:rsidRPr="00C22D4C">
        <w:rPr>
          <w:rFonts w:ascii="Comic Sans MS" w:hAnsi="Comic Sans MS"/>
          <w:sz w:val="15"/>
          <w:szCs w:val="15"/>
        </w:rPr>
        <w:t xml:space="preserve"> Bearings, washers, or other types of bushings are NOT permitted.</w:t>
      </w:r>
    </w:p>
    <w:p w14:paraId="566010A1" w14:textId="77777777" w:rsidR="001A326F" w:rsidRPr="001261F0" w:rsidRDefault="001A326F">
      <w:pPr>
        <w:ind w:left="-720"/>
        <w:jc w:val="both"/>
        <w:rPr>
          <w:rFonts w:ascii="Comic Sans MS" w:hAnsi="Comic Sans MS"/>
          <w:b/>
          <w:i/>
          <w:sz w:val="8"/>
          <w:szCs w:val="8"/>
        </w:rPr>
      </w:pPr>
    </w:p>
    <w:p w14:paraId="3E6AC8C1" w14:textId="77777777" w:rsidR="00F35B8C" w:rsidRPr="00F35B8C" w:rsidRDefault="001A326F" w:rsidP="00F35B8C">
      <w:pPr>
        <w:ind w:left="-720"/>
        <w:jc w:val="both"/>
        <w:rPr>
          <w:rFonts w:ascii="Comic Sans MS" w:hAnsi="Comic Sans MS"/>
          <w:b/>
          <w:i/>
          <w:color w:val="FF0000"/>
          <w:sz w:val="18"/>
          <w:szCs w:val="18"/>
          <w:u w:val="single"/>
        </w:rPr>
      </w:pPr>
      <w:r w:rsidRPr="00C22D4C">
        <w:rPr>
          <w:rFonts w:ascii="Comic Sans MS" w:hAnsi="Comic Sans MS"/>
          <w:b/>
          <w:i/>
          <w:sz w:val="15"/>
          <w:szCs w:val="15"/>
          <w:u w:val="single"/>
        </w:rPr>
        <w:t>WHEELS:</w:t>
      </w:r>
      <w:r w:rsidRPr="00C22D4C">
        <w:rPr>
          <w:rFonts w:ascii="Comic Sans MS" w:hAnsi="Comic Sans MS"/>
          <w:sz w:val="15"/>
          <w:szCs w:val="15"/>
        </w:rPr>
        <w:t xml:space="preserve"> Only </w:t>
      </w:r>
      <w:r w:rsidR="00304EB6" w:rsidRPr="00C22D4C">
        <w:rPr>
          <w:rFonts w:ascii="Comic Sans MS" w:hAnsi="Comic Sans MS"/>
          <w:sz w:val="15"/>
          <w:szCs w:val="15"/>
        </w:rPr>
        <w:t xml:space="preserve">BSA licensed </w:t>
      </w:r>
      <w:r w:rsidRPr="00C22D4C">
        <w:rPr>
          <w:rFonts w:ascii="Comic Sans MS" w:hAnsi="Comic Sans MS"/>
          <w:sz w:val="15"/>
          <w:szCs w:val="15"/>
        </w:rPr>
        <w:t xml:space="preserve">Grand Prix Wheels may be used. </w:t>
      </w:r>
      <w:r w:rsidR="008A0400" w:rsidRPr="00C22D4C">
        <w:rPr>
          <w:rFonts w:ascii="Comic Sans MS" w:hAnsi="Comic Sans MS"/>
          <w:sz w:val="15"/>
          <w:szCs w:val="15"/>
        </w:rPr>
        <w:t xml:space="preserve">Wheels must have “BSA” printed on them from the manufacturer. </w:t>
      </w:r>
      <w:r w:rsidR="009C166C" w:rsidRPr="00C22D4C">
        <w:rPr>
          <w:rFonts w:ascii="Comic Sans MS" w:hAnsi="Comic Sans MS"/>
          <w:sz w:val="15"/>
          <w:szCs w:val="15"/>
        </w:rPr>
        <w:t xml:space="preserve"> BSA - Black, Red, Yellow, Blue and Orange are only wheels permitted.</w:t>
      </w:r>
      <w:r w:rsidR="009C166C" w:rsidRPr="00C22D4C">
        <w:rPr>
          <w:rFonts w:ascii="Comic Sans MS" w:hAnsi="Comic Sans MS"/>
          <w:color w:val="FF0000"/>
          <w:sz w:val="15"/>
          <w:szCs w:val="15"/>
        </w:rPr>
        <w:t xml:space="preserve"> </w:t>
      </w:r>
      <w:r w:rsidR="008A0400" w:rsidRPr="00C22D4C">
        <w:rPr>
          <w:rFonts w:ascii="Comic Sans MS" w:hAnsi="Comic Sans MS"/>
          <w:color w:val="FF0000"/>
          <w:sz w:val="15"/>
          <w:szCs w:val="15"/>
        </w:rPr>
        <w:t xml:space="preserve"> </w:t>
      </w:r>
      <w:r w:rsidRPr="00C22D4C">
        <w:rPr>
          <w:rFonts w:ascii="Comic Sans MS" w:hAnsi="Comic Sans MS"/>
          <w:sz w:val="15"/>
          <w:szCs w:val="15"/>
        </w:rPr>
        <w:t xml:space="preserve">Alterations </w:t>
      </w:r>
      <w:r w:rsidR="009C166C" w:rsidRPr="00C22D4C">
        <w:rPr>
          <w:rFonts w:ascii="Comic Sans MS" w:hAnsi="Comic Sans MS"/>
          <w:sz w:val="15"/>
          <w:szCs w:val="15"/>
        </w:rPr>
        <w:t xml:space="preserve">to the wheels </w:t>
      </w:r>
      <w:r w:rsidRPr="00C22D4C">
        <w:rPr>
          <w:rFonts w:ascii="Comic Sans MS" w:hAnsi="Comic Sans MS"/>
          <w:sz w:val="15"/>
          <w:szCs w:val="15"/>
        </w:rPr>
        <w:t>are not permitted</w:t>
      </w:r>
      <w:r w:rsidR="00052FC0" w:rsidRPr="00C22D4C">
        <w:rPr>
          <w:rFonts w:ascii="Comic Sans MS" w:hAnsi="Comic Sans MS"/>
          <w:sz w:val="15"/>
          <w:szCs w:val="15"/>
        </w:rPr>
        <w:t xml:space="preserve"> – the wheels may not be cut, drilled, beveled or rounded</w:t>
      </w:r>
      <w:r w:rsidRPr="00C22D4C">
        <w:rPr>
          <w:rFonts w:ascii="Comic Sans MS" w:hAnsi="Comic Sans MS"/>
          <w:sz w:val="15"/>
          <w:szCs w:val="15"/>
        </w:rPr>
        <w:t>. The shape must remain the same. The plastic flashing</w:t>
      </w:r>
      <w:r w:rsidR="00052FC0" w:rsidRPr="00C22D4C">
        <w:rPr>
          <w:rFonts w:ascii="Comic Sans MS" w:hAnsi="Comic Sans MS"/>
          <w:sz w:val="15"/>
          <w:szCs w:val="15"/>
        </w:rPr>
        <w:t xml:space="preserve"> may be removed (outside edge).  All 4 wheels </w:t>
      </w:r>
      <w:r w:rsidR="00052FC0" w:rsidRPr="00C22D4C">
        <w:rPr>
          <w:rFonts w:ascii="Comic Sans MS" w:hAnsi="Comic Sans MS"/>
          <w:sz w:val="15"/>
          <w:szCs w:val="15"/>
          <w:u w:val="single"/>
        </w:rPr>
        <w:t>must</w:t>
      </w:r>
      <w:r w:rsidR="00052FC0" w:rsidRPr="00C22D4C">
        <w:rPr>
          <w:rFonts w:ascii="Comic Sans MS" w:hAnsi="Comic Sans MS"/>
          <w:sz w:val="15"/>
          <w:szCs w:val="15"/>
        </w:rPr>
        <w:t xml:space="preserve"> make contact with the track surface (this is tested by free rolling the car).  </w:t>
      </w:r>
      <w:r w:rsidR="00F35B8C" w:rsidRPr="00F35B8C">
        <w:rPr>
          <w:rFonts w:ascii="Comic Sans MS" w:hAnsi="Comic Sans MS"/>
          <w:b/>
          <w:i/>
          <w:color w:val="FF0000"/>
          <w:sz w:val="15"/>
          <w:szCs w:val="15"/>
          <w:highlight w:val="yellow"/>
          <w:u w:val="single"/>
        </w:rPr>
        <w:t>Wheel</w:t>
      </w:r>
      <w:r w:rsidR="00F35B8C" w:rsidRPr="00F35B8C">
        <w:rPr>
          <w:rFonts w:ascii="Comic Sans MS" w:hAnsi="Comic Sans MS"/>
          <w:b/>
          <w:bCs/>
          <w:i/>
          <w:color w:val="FF0000"/>
          <w:sz w:val="15"/>
          <w:szCs w:val="15"/>
          <w:highlight w:val="yellow"/>
          <w:u w:val="single"/>
        </w:rPr>
        <w:t xml:space="preserve"> surfaces must remain flat</w:t>
      </w:r>
      <w:r w:rsidR="00F35B8C" w:rsidRPr="00F35B8C">
        <w:rPr>
          <w:rFonts w:ascii="Comic Sans MS" w:hAnsi="Comic Sans MS"/>
          <w:b/>
          <w:i/>
          <w:color w:val="FF0000"/>
          <w:sz w:val="15"/>
          <w:szCs w:val="15"/>
          <w:highlight w:val="yellow"/>
          <w:u w:val="single"/>
        </w:rPr>
        <w:t xml:space="preserve"> with full tread and cannot ride on edges or they </w:t>
      </w:r>
      <w:r w:rsidR="00F35B8C">
        <w:rPr>
          <w:rFonts w:ascii="Comic Sans MS" w:hAnsi="Comic Sans MS"/>
          <w:b/>
          <w:i/>
          <w:color w:val="FF0000"/>
          <w:sz w:val="15"/>
          <w:szCs w:val="15"/>
          <w:highlight w:val="yellow"/>
          <w:u w:val="single"/>
        </w:rPr>
        <w:t xml:space="preserve">WILL NOT </w:t>
      </w:r>
      <w:r w:rsidR="00F35B8C" w:rsidRPr="00F35B8C">
        <w:rPr>
          <w:rFonts w:ascii="Comic Sans MS" w:hAnsi="Comic Sans MS"/>
          <w:b/>
          <w:i/>
          <w:color w:val="FF0000"/>
          <w:sz w:val="15"/>
          <w:szCs w:val="15"/>
          <w:highlight w:val="yellow"/>
          <w:u w:val="single"/>
        </w:rPr>
        <w:t>pass inspection!</w:t>
      </w:r>
    </w:p>
    <w:p w14:paraId="21A46CE8" w14:textId="77777777" w:rsidR="001A326F" w:rsidRPr="00F35B8C" w:rsidRDefault="001A326F" w:rsidP="00F35B8C">
      <w:pPr>
        <w:ind w:left="-720"/>
        <w:rPr>
          <w:rFonts w:ascii="Comic Sans MS" w:hAnsi="Comic Sans MS"/>
          <w:sz w:val="8"/>
          <w:szCs w:val="8"/>
        </w:rPr>
      </w:pPr>
    </w:p>
    <w:p w14:paraId="3BF2BD20" w14:textId="77777777" w:rsidR="001A326F" w:rsidRPr="001261F0" w:rsidRDefault="001A326F">
      <w:pPr>
        <w:ind w:left="-720"/>
        <w:jc w:val="both"/>
        <w:rPr>
          <w:rFonts w:ascii="Comic Sans MS" w:hAnsi="Comic Sans MS"/>
          <w:b/>
          <w:i/>
          <w:sz w:val="8"/>
          <w:szCs w:val="8"/>
          <w:u w:val="single"/>
        </w:rPr>
      </w:pPr>
    </w:p>
    <w:p w14:paraId="6A4E3AFB" w14:textId="77777777" w:rsidR="00C927F4" w:rsidRPr="00C22D4C" w:rsidRDefault="001A326F" w:rsidP="00052FC0">
      <w:pPr>
        <w:ind w:left="-720"/>
        <w:jc w:val="both"/>
        <w:rPr>
          <w:rFonts w:ascii="Comic Sans MS" w:hAnsi="Comic Sans MS"/>
          <w:sz w:val="15"/>
          <w:szCs w:val="15"/>
        </w:rPr>
      </w:pPr>
      <w:r w:rsidRPr="00C22D4C">
        <w:rPr>
          <w:rFonts w:ascii="Comic Sans MS" w:hAnsi="Comic Sans MS"/>
          <w:b/>
          <w:i/>
          <w:sz w:val="15"/>
          <w:szCs w:val="15"/>
          <w:u w:val="single"/>
        </w:rPr>
        <w:t>WIDTH:</w:t>
      </w:r>
      <w:r w:rsidRPr="00C22D4C">
        <w:rPr>
          <w:rFonts w:ascii="Comic Sans MS" w:hAnsi="Comic Sans MS"/>
          <w:sz w:val="15"/>
          <w:szCs w:val="15"/>
        </w:rPr>
        <w:t xml:space="preserve"> Overall width shall not exceed 2 3/4 ".</w:t>
      </w:r>
    </w:p>
    <w:p w14:paraId="56399E87" w14:textId="77777777" w:rsidR="00C22D4C" w:rsidRPr="001261F0" w:rsidRDefault="00C22D4C" w:rsidP="00052FC0">
      <w:pPr>
        <w:ind w:left="-720"/>
        <w:jc w:val="both"/>
        <w:rPr>
          <w:rFonts w:ascii="Comic Sans MS" w:hAnsi="Comic Sans MS"/>
          <w:sz w:val="8"/>
          <w:szCs w:val="8"/>
        </w:rPr>
      </w:pPr>
    </w:p>
    <w:tbl>
      <w:tblPr>
        <w:tblW w:w="0" w:type="auto"/>
        <w:jc w:val="center"/>
        <w:tblCellSpacing w:w="0" w:type="dxa"/>
        <w:tblCellMar>
          <w:left w:w="0" w:type="dxa"/>
          <w:right w:w="0" w:type="dxa"/>
        </w:tblCellMar>
        <w:tblLook w:val="04A0" w:firstRow="1" w:lastRow="0" w:firstColumn="1" w:lastColumn="0" w:noHBand="0" w:noVBand="1"/>
      </w:tblPr>
      <w:tblGrid>
        <w:gridCol w:w="6285"/>
      </w:tblGrid>
      <w:tr w:rsidR="00C22D4C" w14:paraId="7D954734" w14:textId="77777777">
        <w:trPr>
          <w:tblCellSpacing w:w="0" w:type="dxa"/>
          <w:jc w:val="center"/>
        </w:trPr>
        <w:tc>
          <w:tcPr>
            <w:tcW w:w="0" w:type="auto"/>
            <w:vAlign w:val="center"/>
            <w:hideMark/>
          </w:tcPr>
          <w:p w14:paraId="7B8377BB" w14:textId="77777777" w:rsidR="00C22D4C" w:rsidRDefault="00F505E7" w:rsidP="001261F0">
            <w:pPr>
              <w:jc w:val="center"/>
            </w:pPr>
            <w:r>
              <w:rPr>
                <w:noProof/>
              </w:rPr>
              <w:drawing>
                <wp:inline distT="0" distB="0" distL="0" distR="0" wp14:anchorId="396E200D" wp14:editId="50D07208">
                  <wp:extent cx="3990975" cy="1238250"/>
                  <wp:effectExtent l="0" t="0" r="0" b="0"/>
                  <wp:docPr id="1" name="Picture 1" descr="unacceptablewhe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cceptablewhe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238250"/>
                          </a:xfrm>
                          <a:prstGeom prst="rect">
                            <a:avLst/>
                          </a:prstGeom>
                          <a:noFill/>
                          <a:ln>
                            <a:noFill/>
                          </a:ln>
                        </pic:spPr>
                      </pic:pic>
                    </a:graphicData>
                  </a:graphic>
                </wp:inline>
              </w:drawing>
            </w:r>
          </w:p>
        </w:tc>
      </w:tr>
    </w:tbl>
    <w:p w14:paraId="62D982E9" w14:textId="77777777" w:rsidR="001261F0" w:rsidRDefault="001261F0" w:rsidP="001261F0">
      <w:pPr>
        <w:jc w:val="center"/>
        <w:rPr>
          <w:rFonts w:ascii="Arial" w:hAnsi="Arial" w:cs="Arial"/>
          <w:color w:val="000000"/>
          <w:sz w:val="20"/>
          <w:szCs w:val="20"/>
        </w:rPr>
      </w:pPr>
      <w:r>
        <w:rPr>
          <w:rStyle w:val="Strong"/>
          <w:color w:val="000000"/>
          <w:sz w:val="20"/>
          <w:szCs w:val="20"/>
        </w:rPr>
        <w:t>Wheel Tread Example</w:t>
      </w:r>
      <w:r>
        <w:rPr>
          <w:rFonts w:ascii="Arial" w:hAnsi="Arial" w:cs="Arial"/>
          <w:color w:val="000000"/>
          <w:sz w:val="20"/>
          <w:szCs w:val="20"/>
        </w:rPr>
        <w:t xml:space="preserve"> </w:t>
      </w:r>
    </w:p>
    <w:p w14:paraId="4D800993" w14:textId="77777777" w:rsidR="001261F0" w:rsidRPr="001261F0" w:rsidRDefault="00BD66B4" w:rsidP="00F35B8C">
      <w:pPr>
        <w:pStyle w:val="NormalWeb"/>
        <w:jc w:val="center"/>
      </w:pPr>
      <w:r>
        <w:rPr>
          <w:noProof/>
        </w:rPr>
        <w:drawing>
          <wp:inline distT="0" distB="0" distL="0" distR="0" wp14:anchorId="67B3788B" wp14:editId="6B244BF4">
            <wp:extent cx="2857500" cy="1466850"/>
            <wp:effectExtent l="0" t="0" r="0" b="0"/>
            <wp:docPr id="2" name="Picture 2" descr="pw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fig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14:paraId="43FC1994" w14:textId="77777777" w:rsidR="00C22D4C" w:rsidRPr="00F35B8C" w:rsidRDefault="00F35B8C" w:rsidP="001261F0">
      <w:pPr>
        <w:jc w:val="center"/>
        <w:rPr>
          <w:rFonts w:ascii="Comic Sans MS" w:hAnsi="Comic Sans MS"/>
          <w:b/>
          <w:i/>
          <w:color w:val="FF0000"/>
          <w:sz w:val="18"/>
          <w:szCs w:val="18"/>
          <w:u w:val="single"/>
        </w:rPr>
      </w:pPr>
      <w:r w:rsidRPr="00F35B8C">
        <w:rPr>
          <w:rFonts w:ascii="Comic Sans MS" w:hAnsi="Comic Sans MS"/>
          <w:b/>
          <w:i/>
          <w:color w:val="FF0000"/>
          <w:sz w:val="18"/>
          <w:szCs w:val="18"/>
          <w:highlight w:val="yellow"/>
          <w:u w:val="single"/>
        </w:rPr>
        <w:t>Wheel</w:t>
      </w:r>
      <w:r w:rsidR="001261F0" w:rsidRPr="00F35B8C">
        <w:rPr>
          <w:rFonts w:ascii="Comic Sans MS" w:hAnsi="Comic Sans MS"/>
          <w:b/>
          <w:bCs/>
          <w:i/>
          <w:color w:val="FF0000"/>
          <w:sz w:val="18"/>
          <w:szCs w:val="18"/>
          <w:highlight w:val="yellow"/>
          <w:u w:val="single"/>
        </w:rPr>
        <w:t xml:space="preserve"> surfaces must remain flat</w:t>
      </w:r>
      <w:r w:rsidR="001261F0" w:rsidRPr="00F35B8C">
        <w:rPr>
          <w:rFonts w:ascii="Comic Sans MS" w:hAnsi="Comic Sans MS"/>
          <w:b/>
          <w:i/>
          <w:color w:val="FF0000"/>
          <w:sz w:val="18"/>
          <w:szCs w:val="18"/>
          <w:highlight w:val="yellow"/>
          <w:u w:val="single"/>
        </w:rPr>
        <w:t xml:space="preserve"> with full tread </w:t>
      </w:r>
      <w:r w:rsidRPr="00F35B8C">
        <w:rPr>
          <w:rFonts w:ascii="Comic Sans MS" w:hAnsi="Comic Sans MS"/>
          <w:b/>
          <w:i/>
          <w:color w:val="FF0000"/>
          <w:sz w:val="18"/>
          <w:szCs w:val="18"/>
          <w:highlight w:val="yellow"/>
          <w:u w:val="single"/>
        </w:rPr>
        <w:t xml:space="preserve">and cannot ride on edges </w:t>
      </w:r>
      <w:r w:rsidR="001261F0" w:rsidRPr="00F35B8C">
        <w:rPr>
          <w:rFonts w:ascii="Comic Sans MS" w:hAnsi="Comic Sans MS"/>
          <w:b/>
          <w:i/>
          <w:color w:val="FF0000"/>
          <w:sz w:val="18"/>
          <w:szCs w:val="18"/>
          <w:highlight w:val="yellow"/>
          <w:u w:val="single"/>
        </w:rPr>
        <w:t>or they WILL NOT pass inspection!</w:t>
      </w:r>
      <w:bookmarkStart w:id="0" w:name="_GoBack"/>
      <w:bookmarkEnd w:id="0"/>
    </w:p>
    <w:sectPr w:rsidR="00C22D4C" w:rsidRPr="00F35B8C" w:rsidSect="00F505E7">
      <w:pgSz w:w="12240" w:h="15840"/>
      <w:pgMar w:top="432" w:right="72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24D0" w14:textId="77777777" w:rsidR="00EB6D38" w:rsidRDefault="00EB6D38">
      <w:r>
        <w:separator/>
      </w:r>
    </w:p>
  </w:endnote>
  <w:endnote w:type="continuationSeparator" w:id="0">
    <w:p w14:paraId="0C9C689A" w14:textId="77777777" w:rsidR="00EB6D38" w:rsidRDefault="00EB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B936" w14:textId="77777777" w:rsidR="00EB6D38" w:rsidRDefault="00EB6D38">
      <w:r>
        <w:separator/>
      </w:r>
    </w:p>
  </w:footnote>
  <w:footnote w:type="continuationSeparator" w:id="0">
    <w:p w14:paraId="3D162A5C" w14:textId="77777777" w:rsidR="00EB6D38" w:rsidRDefault="00EB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A6C75"/>
    <w:multiLevelType w:val="hybridMultilevel"/>
    <w:tmpl w:val="270EC9D6"/>
    <w:lvl w:ilvl="0" w:tplc="0409000F">
      <w:start w:val="1"/>
      <w:numFmt w:val="decimal"/>
      <w:lvlText w:val="%1."/>
      <w:lvlJc w:val="left"/>
      <w:pPr>
        <w:tabs>
          <w:tab w:val="num" w:pos="720"/>
        </w:tabs>
        <w:ind w:left="720" w:hanging="360"/>
      </w:pPr>
      <w:rPr>
        <w:rFonts w:hint="default"/>
      </w:rPr>
    </w:lvl>
    <w:lvl w:ilvl="1" w:tplc="CE52D6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fillcolor="black">
      <v:fill color="black" opacity=".5"/>
      <v:shadow color="#868686"/>
      <o:extrusion v:ext="view" color="#f60" on="t" rotationangle="18,18" viewpoint="0,0" viewpointorigin="0,0" skewangle="0" skewamt="0" brightness="4000f" lightposition=",50000" lightlevel="52000f" lightlevel2="14000f" type="perspective" lightharsh2="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0"/>
    <w:rsid w:val="00052FC0"/>
    <w:rsid w:val="000878A2"/>
    <w:rsid w:val="000B3671"/>
    <w:rsid w:val="000C566C"/>
    <w:rsid w:val="001261F0"/>
    <w:rsid w:val="001415C9"/>
    <w:rsid w:val="00160941"/>
    <w:rsid w:val="00195BB2"/>
    <w:rsid w:val="001A326F"/>
    <w:rsid w:val="002019AD"/>
    <w:rsid w:val="00264337"/>
    <w:rsid w:val="00292E3C"/>
    <w:rsid w:val="002B08B0"/>
    <w:rsid w:val="002E0426"/>
    <w:rsid w:val="002E2A8B"/>
    <w:rsid w:val="00304EB6"/>
    <w:rsid w:val="00312050"/>
    <w:rsid w:val="00330931"/>
    <w:rsid w:val="00360709"/>
    <w:rsid w:val="0038094B"/>
    <w:rsid w:val="003B14B9"/>
    <w:rsid w:val="004153C1"/>
    <w:rsid w:val="004B55CF"/>
    <w:rsid w:val="004E313E"/>
    <w:rsid w:val="004E7E82"/>
    <w:rsid w:val="0053167F"/>
    <w:rsid w:val="005A3D80"/>
    <w:rsid w:val="005F5173"/>
    <w:rsid w:val="00613197"/>
    <w:rsid w:val="006C49D2"/>
    <w:rsid w:val="006D4D0D"/>
    <w:rsid w:val="007046AC"/>
    <w:rsid w:val="0071026C"/>
    <w:rsid w:val="0073340B"/>
    <w:rsid w:val="007C6DF8"/>
    <w:rsid w:val="007E7425"/>
    <w:rsid w:val="008600B9"/>
    <w:rsid w:val="00874C27"/>
    <w:rsid w:val="008A0400"/>
    <w:rsid w:val="008D5D6F"/>
    <w:rsid w:val="00902E60"/>
    <w:rsid w:val="00904A61"/>
    <w:rsid w:val="009312E2"/>
    <w:rsid w:val="0094656B"/>
    <w:rsid w:val="00953A14"/>
    <w:rsid w:val="009C166C"/>
    <w:rsid w:val="00A037BB"/>
    <w:rsid w:val="00AC4505"/>
    <w:rsid w:val="00B168FA"/>
    <w:rsid w:val="00B26233"/>
    <w:rsid w:val="00B27896"/>
    <w:rsid w:val="00BD66B4"/>
    <w:rsid w:val="00C14847"/>
    <w:rsid w:val="00C22D4C"/>
    <w:rsid w:val="00C927F4"/>
    <w:rsid w:val="00CC361F"/>
    <w:rsid w:val="00CF4633"/>
    <w:rsid w:val="00CF602F"/>
    <w:rsid w:val="00D356DE"/>
    <w:rsid w:val="00D519AB"/>
    <w:rsid w:val="00DE07CC"/>
    <w:rsid w:val="00DF5C75"/>
    <w:rsid w:val="00E42CF4"/>
    <w:rsid w:val="00E6371B"/>
    <w:rsid w:val="00EB6D38"/>
    <w:rsid w:val="00F35B8C"/>
    <w:rsid w:val="00F40770"/>
    <w:rsid w:val="00F5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black">
      <v:fill color="black" opacity=".5"/>
      <v:shadow color="#868686"/>
      <o:extrusion v:ext="view" color="#f60" on="t" rotationangle="18,18" viewpoint="0,0" viewpointorigin="0,0" skewangle="0" skewamt="0" brightness="4000f" lightposition=",50000" lightlevel="52000f" lightlevel2="14000f" type="perspective" lightharsh2="t"/>
    </o:shapedefaults>
    <o:shapelayout v:ext="edit">
      <o:idmap v:ext="edit" data="1"/>
    </o:shapelayout>
  </w:shapeDefaults>
  <w:decimalSymbol w:val="."/>
  <w:listSeparator w:val=","/>
  <w14:docId w14:val="6D1D5F0C"/>
  <w15:chartTrackingRefBased/>
  <w15:docId w15:val="{5B5E2DC3-C13E-43DE-A402-F3B68847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60" w:lineRule="exact"/>
    </w:pPr>
    <w:rPr>
      <w:sz w:val="20"/>
      <w:szCs w:val="20"/>
    </w:rPr>
  </w:style>
  <w:style w:type="paragraph" w:customStyle="1" w:styleId="OmniPage2">
    <w:name w:val="OmniPage #2"/>
    <w:basedOn w:val="Normal"/>
    <w:pPr>
      <w:spacing w:line="360" w:lineRule="exact"/>
    </w:pPr>
    <w:rPr>
      <w:sz w:val="20"/>
      <w:szCs w:val="20"/>
    </w:rPr>
  </w:style>
  <w:style w:type="paragraph" w:customStyle="1" w:styleId="OmniPage3">
    <w:name w:val="OmniPage #3"/>
    <w:basedOn w:val="Normal"/>
    <w:pPr>
      <w:spacing w:line="180" w:lineRule="exact"/>
    </w:pPr>
    <w:rPr>
      <w:sz w:val="20"/>
      <w:szCs w:val="20"/>
    </w:rPr>
  </w:style>
  <w:style w:type="paragraph" w:customStyle="1" w:styleId="OmniPage4">
    <w:name w:val="OmniPage #4"/>
    <w:basedOn w:val="Normal"/>
    <w:pPr>
      <w:spacing w:line="400" w:lineRule="exact"/>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371B"/>
    <w:rPr>
      <w:rFonts w:ascii="Tahoma" w:hAnsi="Tahoma" w:cs="Tahoma"/>
      <w:sz w:val="16"/>
      <w:szCs w:val="16"/>
    </w:rPr>
  </w:style>
  <w:style w:type="character" w:styleId="Strong">
    <w:name w:val="Strong"/>
    <w:uiPriority w:val="22"/>
    <w:qFormat/>
    <w:rsid w:val="001261F0"/>
    <w:rPr>
      <w:b/>
      <w:bCs/>
    </w:rPr>
  </w:style>
  <w:style w:type="paragraph" w:styleId="NormalWeb">
    <w:name w:val="Normal (Web)"/>
    <w:basedOn w:val="Normal"/>
    <w:uiPriority w:val="99"/>
    <w:unhideWhenUsed/>
    <w:rsid w:val="00126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0756">
      <w:bodyDiv w:val="1"/>
      <w:marLeft w:val="0"/>
      <w:marRight w:val="0"/>
      <w:marTop w:val="0"/>
      <w:marBottom w:val="0"/>
      <w:divBdr>
        <w:top w:val="none" w:sz="0" w:space="0" w:color="auto"/>
        <w:left w:val="none" w:sz="0" w:space="0" w:color="auto"/>
        <w:bottom w:val="none" w:sz="0" w:space="0" w:color="auto"/>
        <w:right w:val="none" w:sz="0" w:space="0" w:color="auto"/>
      </w:divBdr>
      <w:divsChild>
        <w:div w:id="1248539790">
          <w:marLeft w:val="0"/>
          <w:marRight w:val="0"/>
          <w:marTop w:val="0"/>
          <w:marBottom w:val="0"/>
          <w:divBdr>
            <w:top w:val="none" w:sz="0" w:space="0" w:color="auto"/>
            <w:left w:val="none" w:sz="0" w:space="0" w:color="auto"/>
            <w:bottom w:val="none" w:sz="0" w:space="0" w:color="auto"/>
            <w:right w:val="none" w:sz="0" w:space="0" w:color="auto"/>
          </w:divBdr>
          <w:divsChild>
            <w:div w:id="13978248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A857-2A2E-4F22-AC20-F0A666D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3321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Mayer</dc:creator>
  <cp:keywords/>
  <cp:lastModifiedBy>Christian Averill</cp:lastModifiedBy>
  <cp:revision>2</cp:revision>
  <cp:lastPrinted>2017-12-21T19:32:00Z</cp:lastPrinted>
  <dcterms:created xsi:type="dcterms:W3CDTF">2020-02-26T18:49:00Z</dcterms:created>
  <dcterms:modified xsi:type="dcterms:W3CDTF">2020-02-26T18:49:00Z</dcterms:modified>
</cp:coreProperties>
</file>